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F9" w:rsidRDefault="00E144F9" w:rsidP="00E144F9">
      <w:pPr>
        <w:pStyle w:val="Web"/>
        <w:spacing w:before="0" w:beforeAutospacing="0" w:after="0" w:afterAutospacing="0"/>
        <w:rPr>
          <w:rFonts w:ascii="UD デジタル 教科書体 NK-B" w:eastAsia="UD デジタル 教科書体 NK-B" w:cstheme="minorBidi"/>
          <w:color w:val="000000" w:themeColor="text1"/>
          <w:kern w:val="24"/>
          <w:sz w:val="64"/>
          <w:szCs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57975" cy="1200150"/>
                <wp:effectExtent l="0" t="0" r="952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200150"/>
                          <a:chOff x="0" y="0"/>
                          <a:chExt cx="6657975" cy="1200150"/>
                        </a:xfrm>
                      </wpg:grpSpPr>
                      <wps:wsp>
                        <wps:cNvPr id="6" name="テキスト ボックス 5"/>
                        <wps:cNvSpPr txBox="1"/>
                        <wps:spPr>
                          <a:xfrm>
                            <a:off x="9525" y="276183"/>
                            <a:ext cx="664845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44F9" w:rsidRDefault="00E144F9" w:rsidP="00E144F9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  <w:rPr>
                                  <w:rFonts w:ascii="UD デジタル 教科書体 NK-B" w:eastAsia="UD デジタル 教科書体 NK-B" w:cstheme="minorBidi"/>
                                  <w:color w:val="000000" w:themeColor="text1"/>
                                  <w:kern w:val="24"/>
                                  <w:sz w:val="44"/>
                                  <w:szCs w:val="108"/>
                                </w:rPr>
                              </w:pPr>
                              <w:r w:rsidRPr="00E144F9">
                                <w:rPr>
                                  <w:rFonts w:ascii="UD デジタル 教科書体 NK-B" w:eastAsia="UD デジタル 教科書体 NK-B" w:cstheme="minorBidi" w:hint="eastAsia"/>
                                  <w:color w:val="000000" w:themeColor="text1"/>
                                  <w:kern w:val="24"/>
                                  <w:sz w:val="44"/>
                                  <w:szCs w:val="108"/>
                                </w:rPr>
                                <w:t>学校現場における人間関係づくり</w:t>
                              </w:r>
                            </w:p>
                            <w:p w:rsidR="00E144F9" w:rsidRPr="00E144F9" w:rsidRDefault="00E144F9" w:rsidP="00E144F9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E144F9">
                                <w:rPr>
                                  <w:rFonts w:ascii="UD デジタル 教科書体 NK-B" w:eastAsia="UD デジタル 教科書体 NK-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80"/>
                                </w:rPr>
                                <w:t>～コーチングスキルを活用した保護者対応～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正方形/長方形 4"/>
                        <wps:cNvSpPr/>
                        <wps:spPr>
                          <a:xfrm>
                            <a:off x="9525" y="981075"/>
                            <a:ext cx="6638925" cy="2190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4F9" w:rsidRPr="00E144F9" w:rsidRDefault="00E144F9" w:rsidP="00E144F9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B" w:eastAsia="UD デジタル 教科書体 NK-B" w:cstheme="minorBidi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　　　　　　　　　　　　　　　　　　　　</w:t>
                              </w:r>
                              <w:r w:rsidRPr="00E144F9"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B" w:eastAsia="UD デジタル 教科書体 NK-B" w:cstheme="minorBidi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　　　　　　　　　　　　　　　　</w:t>
                              </w:r>
                              <w:r w:rsidRPr="00E144F9">
                                <w:rPr>
                                  <w:rFonts w:ascii="UD デジタル 教科書体 NK-B" w:eastAsia="UD デジタル 教科書体 NK-B" w:cstheme="minorBidi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</w:t>
                              </w:r>
                              <w:r w:rsidRPr="00E144F9"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　　　　　岐阜県教育委員会　教育研修課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0" y="9525"/>
                            <a:ext cx="6648450" cy="1181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4"/>
                        <wps:cNvSpPr/>
                        <wps:spPr>
                          <a:xfrm>
                            <a:off x="9525" y="0"/>
                            <a:ext cx="6638925" cy="21907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144F9" w:rsidRPr="00E144F9" w:rsidRDefault="00E144F9" w:rsidP="00E144F9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sz w:val="10"/>
                                </w:rPr>
                              </w:pPr>
                              <w:r w:rsidRPr="00E144F9"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>清流の国</w:t>
                              </w:r>
                              <w:r w:rsidR="00C72595"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</w:t>
                              </w:r>
                              <w:proofErr w:type="gramStart"/>
                              <w:r w:rsidRPr="00E144F9"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>ぎふ</w:t>
                              </w:r>
                              <w:proofErr w:type="gramEnd"/>
                              <w:r w:rsidRPr="00E144F9"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教師養成塾　　　</w:t>
                              </w:r>
                              <w:r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B" w:eastAsia="UD デジタル 教科書体 NK-B" w:cstheme="minorBidi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　　　　　　　　　　　　　　　　</w:t>
                              </w:r>
                              <w:r w:rsidRPr="00E144F9">
                                <w:rPr>
                                  <w:rFonts w:ascii="UD デジタル 教科書体 NK-B" w:eastAsia="UD デジタル 教科書体 NK-B" w:cstheme="minorBidi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</w:t>
                              </w:r>
                              <w:r w:rsidRPr="00E144F9">
                                <w:rPr>
                                  <w:rFonts w:ascii="UD デジタル 教科書体 NK-B" w:eastAsia="UD デジタル 教科書体 NK-B" w:cstheme="minorBidi" w:hint="eastAsia"/>
                                  <w:color w:val="FFFFFF" w:themeColor="light1"/>
                                  <w:kern w:val="24"/>
                                  <w:szCs w:val="56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margin-left:473.05pt;margin-top:.75pt;width:524.25pt;height:94.5pt;z-index:251664384;mso-position-horizontal:right;mso-position-horizontal-relative:margin;mso-width-relative:margin;mso-height-relative:margin" coordsize="6657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DLkwQAAE8OAAAOAAAAZHJzL2Uyb0RvYy54bWzMV0tv20YQvhfof1jwXlOk9SQsB7JVGwXc&#10;xKhT5LxaLh8oyWV3V5bcowUUPeSa9NJTeyyC9lYEaH8NkQD9F53ZJSlVke3aRdLqQHFfM7PfzDcz&#10;PHi0zDNyyaVKRTF2vL2OQ3jBRJgW8dj58unJJ0OHKE2LkGai4GPniivn0eHHHx0syoD7IhFZyCUB&#10;IYUKFuXYSbQuA9dVLOE5VXui5AUsRkLmVMNQxm4o6QKk55nrdzp9dyFkWErBuFIwO7WLzqGRH0Wc&#10;6SdRpLgm2dgB27R5SvOc4dM9PKBBLGmZpKw2gz7AipymBShtRU2ppmQu03dE5SmTQolI7zGRuyKK&#10;UsbNHeA2XmfrNqdSzEtzlzhYxGULE0C7hdODxbLHl+eSpOHY2XdIQXNwUXX9a7X6uVr9Xq2+f/P8&#10;JdlHkBZlHMDeU1lelOeynojtCO+9jGSO/3AjsjTwXrXw8qUmDCb7/d5gNOg5hMGaB97zerUDWAJe&#10;euccSz6946TbKHbRvtacRQnBpNZ4qX+H10VCS27coBCDGq9+i9fq2+r6VXX9ulp9R6rVD9VqVV3/&#10;AmPSs8iZUwgb0csjAUB4zbyCyR3ojXo+oAQg+YO+NzT402CNYnfYBeAMigMImq4BsYWCBqVU+pSL&#10;nODL2JFAAhOb9PJMaXAdbG22oPJCnKRZhvOImzUJ3/RytjSOVsFMhFdg/gJ4MnbU13MquUOkzo6F&#10;oRVKUeVkrkGSUYDH7ZlaKngDY+gDuAWAs2H89tVPb1++fvPHj+6fL36zb6TbAA9ubOO4uXMTS20Q&#10;t24YDb0OxC2AsemG/eEI3YTB7HujesPD3aBEloboCYMm5j9+nElySQFiyhgvdN94MZvnn4vQzvc6&#10;8EO7QK1JmXjEjtbSttyq9FXGUUdWfMEjoD4EpG8ktxI2lXp2KaEhv0unEYiSI7hFK7sWsOtChgdg&#10;er3fwGtydnu4c5th9t68OWE0i0K3h/O0EHKXgEy3mu3+JvYtNE3wm7TYcnUnB/RnBSQXIOOseVmz&#10;gtCCJQJqDdPWikIgRaL/nCLebRRp7/uPKAI3h/A3RNlix0aS8ryh57Vx2lSKJgXdN0th4JIFJNFR&#10;B7IgOv39MQd1NbFhUjWGxj0J1K/5eQ92bMSnZdL9mNFofAAzwq/uZEbNAylsL6VKdpJCnTmjSp9T&#10;Cc0TxAQ0hPoJPKJMgKdE/eYQoMM3u+ZxP9RoWHW2ikxmeDXyulDliGVbtzfwYSA3Vyz96pVinpvC&#10;BHEO1tU1aqNckUiK/Bn0jRPUCqI2iVoPjrVtEqHzZHwyMdugYyupPisuSoY1HJ2CQfx0+YzKsg5j&#10;DWX6sWg6Bhps1Vy7F0/+X5KBf1syeGC9rLu6dcfyXkuljGdtoRx0JtPuwLjmxjpp929XyTat+ANI&#10;VYRhpxNlVMNrXobQ9RQxBEoWw1dOk8//nnc2zegdjY6mPZucbqicN1mBETWlKrHF1qiwjUeeavhS&#10;ytJ87Ayx7Dd1HzMUtCWmCtb9nclSbb7CPs6UMh8F4doHKWWmJYevFgN0/YWFn0WbY5Nb19+Bh38B&#10;AAD//wMAUEsDBBQABgAIAAAAIQCM99X53QAAAAcBAAAPAAAAZHJzL2Rvd25yZXYueG1sTI9BT8Mw&#10;DIXvSPyHyEjcWFKgaCtNp2kCThMSGxLaLWu8tlrjVE3Wdv8e7wS3Zz/r+Xv5cnKtGLAPjScNyUyB&#10;QCq9bajS8L17f5iDCNGQNa0n1HDBAMvi9iY3mfUjfeGwjZXgEAqZ0VDH2GVShrJGZ8LMd0jsHX3v&#10;TOSxr6TtzcjhrpWPSr1IZxriD7XpcF1jedqenYaP0Yyrp+Rt2JyO68t+l37+bBLU+v5uWr2CiDjF&#10;v2O44jM6FMx08GeyQbQauEjkbQriaqrnOasDq4VKQRa5/M9f/AIAAP//AwBQSwECLQAUAAYACAAA&#10;ACEAtoM4kv4AAADhAQAAEwAAAAAAAAAAAAAAAAAAAAAAW0NvbnRlbnRfVHlwZXNdLnhtbFBLAQIt&#10;ABQABgAIAAAAIQA4/SH/1gAAAJQBAAALAAAAAAAAAAAAAAAAAC8BAABfcmVscy8ucmVsc1BLAQIt&#10;ABQABgAIAAAAIQBmgNDLkwQAAE8OAAAOAAAAAAAAAAAAAAAAAC4CAABkcnMvZTJvRG9jLnhtbFBL&#10;AQItABQABgAIAAAAIQCM99X53QAAAAcBAAAPAAAAAAAAAAAAAAAAAO0GAABkcnMvZG93bnJldi54&#10;bWxQSwUGAAAAAAQABADzAAAA9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95;top:2761;width:66484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E144F9" w:rsidRDefault="00E144F9" w:rsidP="00E144F9">
                        <w:pPr>
                          <w:pStyle w:val="Web"/>
                          <w:spacing w:before="0" w:beforeAutospacing="0" w:after="0" w:afterAutospacing="0" w:line="480" w:lineRule="exact"/>
                          <w:jc w:val="center"/>
                          <w:rPr>
                            <w:rFonts w:ascii="UD デジタル 教科書体 NK-B" w:eastAsia="UD デジタル 教科書体 NK-B" w:cstheme="minorBidi"/>
                            <w:color w:val="000000" w:themeColor="text1"/>
                            <w:kern w:val="24"/>
                            <w:sz w:val="44"/>
                            <w:szCs w:val="108"/>
                          </w:rPr>
                        </w:pPr>
                        <w:r w:rsidRPr="00E144F9">
                          <w:rPr>
                            <w:rFonts w:ascii="UD デジタル 教科書体 NK-B" w:eastAsia="UD デジタル 教科書体 NK-B" w:cstheme="minorBidi" w:hint="eastAsia"/>
                            <w:color w:val="000000" w:themeColor="text1"/>
                            <w:kern w:val="24"/>
                            <w:sz w:val="44"/>
                            <w:szCs w:val="108"/>
                          </w:rPr>
                          <w:t>学校現場における人間関係づくり</w:t>
                        </w:r>
                      </w:p>
                      <w:p w:rsidR="00E144F9" w:rsidRPr="00E144F9" w:rsidRDefault="00E144F9" w:rsidP="00E144F9">
                        <w:pPr>
                          <w:pStyle w:val="Web"/>
                          <w:spacing w:before="0" w:beforeAutospacing="0" w:after="0" w:afterAutospacing="0" w:line="480" w:lineRule="exact"/>
                          <w:jc w:val="center"/>
                          <w:rPr>
                            <w:sz w:val="10"/>
                          </w:rPr>
                        </w:pPr>
                        <w:r w:rsidRPr="00E144F9">
                          <w:rPr>
                            <w:rFonts w:ascii="UD デジタル 教科書体 NK-B" w:eastAsia="UD デジタル 教科書体 NK-B" w:cstheme="minorBidi" w:hint="eastAsia"/>
                            <w:color w:val="000000" w:themeColor="text1"/>
                            <w:kern w:val="24"/>
                            <w:sz w:val="32"/>
                            <w:szCs w:val="80"/>
                          </w:rPr>
                          <w:t>～コーチングスキルを活用した保護者対応～</w:t>
                        </w:r>
                      </w:p>
                    </w:txbxContent>
                  </v:textbox>
                </v:shape>
                <v:rect id="正方形/長方形 4" o:spid="_x0000_s1028" style="position:absolute;left:95;top:9810;width:66389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ouwQAAANoAAAAPAAAAZHJzL2Rvd25yZXYueG1sRI/RisIw&#10;FETfBf8hXME3TRVcpBpFRJfCgrC2H3Bprk21uSlN1ta/3wgL+zjMzBlmux9sI57U+dqxgsU8AUFc&#10;Ol1zpaDIz7M1CB+QNTaOScGLPOx349EWU+16/qbnNVQiQtinqMCE0KZS+tKQRT93LXH0bq6zGKLs&#10;Kqk77CPcNnKZJB/SYs1xwWBLR0Pl4/pjFXz1hVtdZF7K4n43a/+ZNac6U2o6GQ4bEIGG8B/+a2da&#10;wQreV+INkLtfAAAA//8DAFBLAQItABQABgAIAAAAIQDb4fbL7gAAAIUBAAATAAAAAAAAAAAAAAAA&#10;AAAAAABbQ29udGVudF9UeXBlc10ueG1sUEsBAi0AFAAGAAgAAAAhAFr0LFu/AAAAFQEAAAsAAAAA&#10;AAAAAAAAAAAAHwEAAF9yZWxzLy5yZWxzUEsBAi0AFAAGAAgAAAAhAB0bui7BAAAA2gAAAA8AAAAA&#10;AAAAAAAAAAAABwIAAGRycy9kb3ducmV2LnhtbFBLBQYAAAAAAwADALcAAAD1AgAAAAA=&#10;" fillcolor="#375623 [1609]" strokecolor="#1f4d78 [1604]" strokeweight="1pt">
                  <v:textbox inset=",0,,0">
                    <w:txbxContent>
                      <w:p w:rsidR="00E144F9" w:rsidRPr="00E144F9" w:rsidRDefault="00E144F9" w:rsidP="00E144F9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 xml:space="preserve">　</w:t>
                        </w:r>
                        <w:r>
                          <w:rPr>
                            <w:rFonts w:ascii="UD デジタル 教科書体 NK-B" w:eastAsia="UD デジタル 教科書体 NK-B" w:cstheme="minorBidi"/>
                            <w:color w:val="FFFFFF" w:themeColor="light1"/>
                            <w:kern w:val="24"/>
                            <w:szCs w:val="56"/>
                          </w:rPr>
                          <w:t xml:space="preserve">　　　　　　　　　　　　　　　　　　　　　</w:t>
                        </w:r>
                        <w:r w:rsidRPr="00E144F9"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 xml:space="preserve">　　　</w:t>
                        </w:r>
                        <w:r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 xml:space="preserve">　</w:t>
                        </w:r>
                        <w:r>
                          <w:rPr>
                            <w:rFonts w:ascii="UD デジタル 教科書体 NK-B" w:eastAsia="UD デジタル 教科書体 NK-B" w:cstheme="minorBidi"/>
                            <w:color w:val="FFFFFF" w:themeColor="light1"/>
                            <w:kern w:val="24"/>
                            <w:szCs w:val="56"/>
                          </w:rPr>
                          <w:t xml:space="preserve">　　　　　　　　　　　　　　　　　</w:t>
                        </w:r>
                        <w:r w:rsidRPr="00E144F9">
                          <w:rPr>
                            <w:rFonts w:ascii="UD デジタル 教科書体 NK-B" w:eastAsia="UD デジタル 教科書体 NK-B" w:cstheme="minorBidi"/>
                            <w:color w:val="FFFFFF" w:themeColor="light1"/>
                            <w:kern w:val="24"/>
                            <w:szCs w:val="56"/>
                          </w:rPr>
                          <w:t xml:space="preserve">　</w:t>
                        </w:r>
                        <w:r w:rsidRPr="00E144F9"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 xml:space="preserve">　　　　　　岐阜県教育委員会　教育研修課</w:t>
                        </w:r>
                      </w:p>
                    </w:txbxContent>
                  </v:textbox>
                </v:rect>
                <v:rect id="正方形/長方形 1" o:spid="_x0000_s1029" style="position:absolute;top:95;width:66484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66wQAAANoAAAAPAAAAZHJzL2Rvd25yZXYueG1sRE9Na8JA&#10;EL0X/A/LCL3VTT2EEl0lWAoViVIV2uOQHZOQ7GzIrkn6791Aoafh8T5nvR1NI3rqXGVZwesiAkGc&#10;W11xoeB6+Xh5A+E8ssbGMin4JQfbzexpjYm2A39Rf/aFCCHsElRQet8mUrq8JINuYVviwN1sZ9AH&#10;2BVSdziEcNPIZRTF0mDFoaHElnYl5fX5bhRQdoyXp7q9f/t9kcaH00/2nlulnudjugLhafT/4j/3&#10;pw7zYXplunLzAAAA//8DAFBLAQItABQABgAIAAAAIQDb4fbL7gAAAIUBAAATAAAAAAAAAAAAAAAA&#10;AAAAAABbQ29udGVudF9UeXBlc10ueG1sUEsBAi0AFAAGAAgAAAAhAFr0LFu/AAAAFQEAAAsAAAAA&#10;AAAAAAAAAAAAHwEAAF9yZWxzLy5yZWxzUEsBAi0AFAAGAAgAAAAhAHsuXrrBAAAA2gAAAA8AAAAA&#10;AAAAAAAAAAAABwIAAGRycy9kb3ducmV2LnhtbFBLBQYAAAAAAwADALcAAAD1AgAAAAA=&#10;" filled="f" strokecolor="#375623 [1609]" strokeweight="1.5pt"/>
                <v:rect id="正方形/長方形 4" o:spid="_x0000_s1030" style="position:absolute;left:95;width:66389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K5xAAAANoAAAAPAAAAZHJzL2Rvd25yZXYueG1sRI9La8Mw&#10;EITvhfwHsYXeGrmmlOJECaahJb4EGueS28ba+FFrZSzFj38fFQo9DjPzDbPeTqYVA/WutqzgZRmB&#10;IC6srrlUcMo/n99BOI+ssbVMCmZysN0sHtaYaDvyNw1HX4oAYZeggsr7LpHSFRUZdEvbEQfvanuD&#10;Psi+lLrHMcBNK+MoepMGaw4LFXb0UVHxc7wZBV/jpc7Phya9vLazy7K0uebNTqmnxyldgfA0+f/w&#10;X3uvFcTweyXcALm5AwAA//8DAFBLAQItABQABgAIAAAAIQDb4fbL7gAAAIUBAAATAAAAAAAAAAAA&#10;AAAAAAAAAABbQ29udGVudF9UeXBlc10ueG1sUEsBAi0AFAAGAAgAAAAhAFr0LFu/AAAAFQEAAAsA&#10;AAAAAAAAAAAAAAAAHwEAAF9yZWxzLy5yZWxzUEsBAi0AFAAGAAgAAAAhACziQrnEAAAA2gAAAA8A&#10;AAAAAAAAAAAAAAAABwIAAGRycy9kb3ducmV2LnhtbFBLBQYAAAAAAwADALcAAAD4AgAAAAA=&#10;" fillcolor="#385723" strokecolor="#41719c" strokeweight="1pt">
                  <v:textbox inset=",0,,0">
                    <w:txbxContent>
                      <w:p w:rsidR="00E144F9" w:rsidRPr="00E144F9" w:rsidRDefault="00E144F9" w:rsidP="00E144F9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sz w:val="10"/>
                          </w:rPr>
                        </w:pPr>
                        <w:r w:rsidRPr="00E144F9"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>清流の国</w:t>
                        </w:r>
                        <w:r w:rsidR="00C72595"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 xml:space="preserve">　</w:t>
                        </w:r>
                        <w:proofErr w:type="gramStart"/>
                        <w:r w:rsidRPr="00E144F9"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>ぎふ</w:t>
                        </w:r>
                        <w:proofErr w:type="gramEnd"/>
                        <w:r w:rsidRPr="00E144F9"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 xml:space="preserve">教師養成塾　　　</w:t>
                        </w:r>
                        <w:r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 xml:space="preserve">　</w:t>
                        </w:r>
                        <w:r>
                          <w:rPr>
                            <w:rFonts w:ascii="UD デジタル 教科書体 NK-B" w:eastAsia="UD デジタル 教科書体 NK-B" w:cstheme="minorBidi"/>
                            <w:color w:val="FFFFFF" w:themeColor="light1"/>
                            <w:kern w:val="24"/>
                            <w:szCs w:val="56"/>
                          </w:rPr>
                          <w:t xml:space="preserve">　　　　　　　　　　　　　　　　　</w:t>
                        </w:r>
                        <w:r w:rsidRPr="00E144F9">
                          <w:rPr>
                            <w:rFonts w:ascii="UD デジタル 教科書体 NK-B" w:eastAsia="UD デジタル 教科書体 NK-B" w:cstheme="minorBidi"/>
                            <w:color w:val="FFFFFF" w:themeColor="light1"/>
                            <w:kern w:val="24"/>
                            <w:szCs w:val="56"/>
                          </w:rPr>
                          <w:t xml:space="preserve">　</w:t>
                        </w:r>
                        <w:r w:rsidRPr="00E144F9">
                          <w:rPr>
                            <w:rFonts w:ascii="UD デジタル 教科書体 NK-B" w:eastAsia="UD デジタル 教科書体 NK-B" w:cstheme="minorBidi" w:hint="eastAsia"/>
                            <w:color w:val="FFFFFF" w:themeColor="light1"/>
                            <w:kern w:val="24"/>
                            <w:szCs w:val="56"/>
                          </w:rPr>
                          <w:t xml:space="preserve">　　　　　　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144F9" w:rsidRDefault="00E144F9" w:rsidP="00E144F9">
      <w:pPr>
        <w:pStyle w:val="Web"/>
        <w:spacing w:before="0" w:beforeAutospacing="0" w:after="0" w:afterAutospacing="0"/>
        <w:rPr>
          <w:rFonts w:ascii="UD デジタル 教科書体 NK-B" w:eastAsia="UD デジタル 教科書体 NK-B" w:cstheme="minorBidi"/>
          <w:color w:val="000000" w:themeColor="text1"/>
          <w:kern w:val="24"/>
          <w:sz w:val="64"/>
          <w:szCs w:val="64"/>
        </w:rPr>
      </w:pPr>
    </w:p>
    <w:p w:rsidR="0089180B" w:rsidRDefault="0089180B" w:rsidP="00E144F9">
      <w:pPr>
        <w:pStyle w:val="Web"/>
        <w:spacing w:before="0" w:beforeAutospacing="0" w:after="0" w:afterAutospacing="0"/>
        <w:rPr>
          <w:rFonts w:ascii="UD デジタル 教科書体 NK-B" w:eastAsia="UD デジタル 教科書体 NK-B" w:cstheme="minorBidi"/>
          <w:color w:val="000000" w:themeColor="text1"/>
          <w:kern w:val="24"/>
          <w:sz w:val="32"/>
          <w:szCs w:val="64"/>
        </w:rPr>
      </w:pPr>
      <w:r w:rsidRPr="0089180B">
        <w:rPr>
          <w:rFonts w:ascii="UD デジタル 教科書体 NK-B" w:eastAsia="UD デジタル 教科書体 NK-B" w:cstheme="minorBidi"/>
          <w:noProof/>
          <w:color w:val="000000" w:themeColor="text1"/>
          <w:kern w:val="24"/>
          <w:sz w:val="28"/>
          <w:szCs w:val="6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1035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0B" w:rsidRPr="0089180B" w:rsidRDefault="0089180B" w:rsidP="0089180B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10"/>
                              </w:rPr>
                            </w:pPr>
                            <w:r w:rsidRPr="0089180B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事例　　放課後に保護者の方から</w:t>
                            </w:r>
                            <w:r w:rsidRPr="0089180B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電話</w:t>
                            </w:r>
                            <w:r w:rsidRPr="0089180B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がかかってきました・・・</w:t>
                            </w:r>
                          </w:p>
                          <w:p w:rsidR="0089180B" w:rsidRPr="0089180B" w:rsidRDefault="0089180B" w:rsidP="0089180B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80" w:hangingChars="100" w:hanging="280"/>
                              <w:rPr>
                                <w:rFonts w:ascii="UD デジタル 教科書体 NK-R" w:eastAsia="UD デジタル 教科書体 NK-R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</w:pPr>
                            <w:r w:rsidRPr="0089180B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「</w:t>
                            </w:r>
                            <w:r w:rsidR="00C7259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今日、宿題を見て</w:t>
                            </w:r>
                            <w:r w:rsidRPr="0089180B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あげていたら、うちの子の赤のボールペンが壊れ</w:t>
                            </w:r>
                            <w:r w:rsidRPr="0089180B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て</w:t>
                            </w:r>
                            <w:r w:rsidR="00C7259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いるのを見つけました。聞くと、今気付</w:t>
                            </w:r>
                            <w:r w:rsidRPr="0089180B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いたようで、となりの子に</w:t>
                            </w:r>
                            <w:r w:rsidRPr="0089180B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貸したから、その時かもしれないと話しました。壊されたと思うの</w:t>
                            </w:r>
                            <w:r w:rsidRPr="0089180B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です・・・」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0;margin-top:.75pt;width:520.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+gSAIAAF8EAAAOAAAAZHJzL2Uyb0RvYy54bWysVM2O0zAQviPxDpbvND/bdnejpqulSxHS&#10;LiAtPIDjOI2FYxvbbbIcWwnxELwC4szz5EUYO22pFrggcrA8Hs/nme+byeyqawTaMGO5kjlORjFG&#10;TFJVcrnK8ft3y2cXGFlHZEmEkizHD8ziq/nTJ7NWZyxVtRIlMwhApM1anePaOZ1FkaU1a4gdKc0k&#10;OCtlGuLANKuoNKQF9EZEaRxPo1aZUhtFmbVwejM48TzgVxWj7k1VWeaQyDHk5sJqwlr4NZrPSLYy&#10;RNec7tMg/5BFQ7iER49QN8QRtDb8N6iGU6OsqtyIqiZSVcUpCzVANUn8qJr7mmgWagFyrD7SZP8f&#10;LH29eWsQL3OcJucYSdKASP3uc7/91m9/9LsvqN997Xe7fvsdbJR6wlptM4i71xDpuueqA+FD8Vbf&#10;KvrBIqkWNZErdm2MamtGSkg48ZHRSeiAYz1I0d6pEt4la6cCUFeZxrMJ/CBAB+EejmKxziEKh9Np&#10;Ep9NwEXBl4zj8TQNckYkO4RrY91LphrkNzk20A0BnmxurfPpkOxwxb9mleDlkgsRDLMqFsKgDYHO&#10;WYYvVPDompCozfHlJJ0MDPwVIg7fnyAa7mAEBG9yfHG8RDLP2wtZhgZ1hIthDykLuSfSczew6Lqi&#10;CyKeHfQpVPkAzBo1dDxMKGxqZT5h1EK359h+XBPDMBKvJKhzmYzHfjyCMZ6cA5XInHqKUw+RFKBy&#10;7DAatgsXRirwpq9BxSUP/Hq5h0z2KUMXB9r3E+fH5NQOt379F+Y/AQAA//8DAFBLAwQUAAYACAAA&#10;ACEA4h2HFdsAAAAHAQAADwAAAGRycy9kb3ducmV2LnhtbEyPwW7CMBBE70j8g7VIvaDikBJapXFQ&#10;i8SpJ1J6N/E2iRqvU9tA+Psup3KcmdXM22Iz2l6c0YfOkYLlIgGBVDvTUaPg8Ll7fAERoiaje0eo&#10;4IoBNuV0UujcuAvt8VzFRnAJhVwraGMccilD3aLVYeEGJM6+nbc6svSNNF5fuNz2Mk2StbS6I15o&#10;9YDbFuuf6mQVrH+rp/nHl5nT/rp797XNzPaQKfUwG99eQUQc4/8x3PAZHUpmOroTmSB6BfxIZDcD&#10;cQuT1ZKNo4I0TZ9BloW85y//AAAA//8DAFBLAQItABQABgAIAAAAIQC2gziS/gAAAOEBAAATAAAA&#10;AAAAAAAAAAAAAAAAAABbQ29udGVudF9UeXBlc10ueG1sUEsBAi0AFAAGAAgAAAAhADj9If/WAAAA&#10;lAEAAAsAAAAAAAAAAAAAAAAALwEAAF9yZWxzLy5yZWxzUEsBAi0AFAAGAAgAAAAhAOzMX6BIAgAA&#10;XwQAAA4AAAAAAAAAAAAAAAAALgIAAGRycy9lMm9Eb2MueG1sUEsBAi0AFAAGAAgAAAAhAOIdhxXb&#10;AAAABwEAAA8AAAAAAAAAAAAAAAAAogQAAGRycy9kb3ducmV2LnhtbFBLBQYAAAAABAAEAPMAAACq&#10;BQAAAAA=&#10;">
                <v:textbox style="mso-fit-shape-to-text:t">
                  <w:txbxContent>
                    <w:p w:rsidR="0089180B" w:rsidRPr="0089180B" w:rsidRDefault="0089180B" w:rsidP="0089180B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10"/>
                        </w:rPr>
                      </w:pPr>
                      <w:r w:rsidRPr="0089180B">
                        <w:rPr>
                          <w:rFonts w:ascii="UD デジタル 教科書体 NK-B" w:eastAsia="UD デジタル 教科書体 NK-B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事例　　放課後に保護者の方から</w:t>
                      </w:r>
                      <w:r w:rsidRPr="0089180B">
                        <w:rPr>
                          <w:rFonts w:ascii="UD デジタル 教科書体 NK-B" w:eastAsia="UD デジタル 教科書体 NK-B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電話</w:t>
                      </w:r>
                      <w:r w:rsidRPr="0089180B">
                        <w:rPr>
                          <w:rFonts w:ascii="UD デジタル 教科書体 NK-B" w:eastAsia="UD デジタル 教科書体 NK-B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がかかってきました・・・</w:t>
                      </w:r>
                    </w:p>
                    <w:p w:rsidR="0089180B" w:rsidRPr="0089180B" w:rsidRDefault="0089180B" w:rsidP="0089180B">
                      <w:pPr>
                        <w:pStyle w:val="Web"/>
                        <w:spacing w:before="0" w:beforeAutospacing="0" w:after="0" w:afterAutospacing="0" w:line="400" w:lineRule="exact"/>
                        <w:ind w:left="280" w:hangingChars="100" w:hanging="280"/>
                        <w:rPr>
                          <w:rFonts w:ascii="UD デジタル 教科書体 NK-R" w:eastAsia="UD デジタル 教科書体 NK-R" w:cstheme="minorBidi"/>
                          <w:color w:val="000000" w:themeColor="text1"/>
                          <w:kern w:val="24"/>
                          <w:sz w:val="28"/>
                          <w:szCs w:val="64"/>
                        </w:rPr>
                      </w:pPr>
                      <w:r w:rsidRPr="0089180B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「</w:t>
                      </w:r>
                      <w:r w:rsidR="00C7259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今日、宿題を見て</w:t>
                      </w:r>
                      <w:r w:rsidRPr="0089180B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あげていたら、うちの子の赤のボールペンが壊れ</w:t>
                      </w:r>
                      <w:r w:rsidRPr="0089180B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て</w:t>
                      </w:r>
                      <w:r w:rsidR="00C7259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いるのを見つけました。聞くと、今気付</w:t>
                      </w:r>
                      <w:r w:rsidRPr="0089180B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いたようで、となりの子に</w:t>
                      </w:r>
                      <w:r w:rsidRPr="0089180B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貸したから、その時かもしれないと話しました。壊されたと思うの</w:t>
                      </w:r>
                      <w:r w:rsidRPr="0089180B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64"/>
                        </w:rPr>
                        <w:t>です・・・」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80B" w:rsidRDefault="0089180B" w:rsidP="00E144F9">
      <w:pPr>
        <w:pStyle w:val="Web"/>
        <w:spacing w:before="0" w:beforeAutospacing="0" w:after="0" w:afterAutospacing="0"/>
        <w:rPr>
          <w:rFonts w:ascii="UD デジタル 教科書体 NK-B" w:eastAsia="UD デジタル 教科書体 NK-B" w:cstheme="minorBidi"/>
          <w:color w:val="000000" w:themeColor="text1"/>
          <w:kern w:val="24"/>
          <w:sz w:val="32"/>
          <w:szCs w:val="64"/>
        </w:rPr>
      </w:pPr>
    </w:p>
    <w:p w:rsidR="0089180B" w:rsidRDefault="0089180B" w:rsidP="0089180B">
      <w:pPr>
        <w:pStyle w:val="Web"/>
        <w:spacing w:before="0" w:beforeAutospacing="0" w:after="0" w:afterAutospacing="0" w:line="320" w:lineRule="exact"/>
        <w:rPr>
          <w:rFonts w:ascii="UD デジタル 教科書体 NK-B" w:eastAsia="UD デジタル 教科書体 NK-B" w:cstheme="minorBidi"/>
          <w:color w:val="000000" w:themeColor="text1"/>
          <w:kern w:val="24"/>
          <w:sz w:val="32"/>
          <w:szCs w:val="64"/>
        </w:rPr>
      </w:pPr>
    </w:p>
    <w:p w:rsidR="00E144F9" w:rsidRPr="0089180B" w:rsidRDefault="00C72595" w:rsidP="00E144F9">
      <w:pPr>
        <w:pStyle w:val="Web"/>
        <w:spacing w:before="0" w:beforeAutospacing="0" w:after="0" w:afterAutospacing="0"/>
        <w:rPr>
          <w:sz w:val="12"/>
        </w:rPr>
      </w:pPr>
      <w:r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32"/>
          <w:szCs w:val="64"/>
        </w:rPr>
        <w:t>学んだことを生かして、保護者の方への対応（文章）</w:t>
      </w:r>
      <w:bookmarkStart w:id="0" w:name="_GoBack"/>
      <w:bookmarkEnd w:id="0"/>
      <w:r w:rsidR="00E144F9" w:rsidRPr="0089180B">
        <w:rPr>
          <w:rFonts w:ascii="UD デジタル 教科書体 NK-B" w:eastAsia="UD デジタル 教科書体 NK-B" w:cstheme="minorBidi" w:hint="eastAsia"/>
          <w:color w:val="000000" w:themeColor="text1"/>
          <w:kern w:val="24"/>
          <w:sz w:val="32"/>
          <w:szCs w:val="64"/>
        </w:rPr>
        <w:t>を考えてみましょう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  <w:tr w:rsidR="0089180B" w:rsidTr="0089180B">
        <w:trPr>
          <w:trHeight w:val="921"/>
        </w:trPr>
        <w:tc>
          <w:tcPr>
            <w:tcW w:w="10456" w:type="dxa"/>
          </w:tcPr>
          <w:p w:rsidR="0089180B" w:rsidRDefault="0089180B"/>
        </w:tc>
      </w:tr>
    </w:tbl>
    <w:p w:rsidR="00B35B97" w:rsidRPr="0089180B" w:rsidRDefault="00B35B97"/>
    <w:sectPr w:rsidR="00B35B97" w:rsidRPr="0089180B" w:rsidSect="00E14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9"/>
    <w:rsid w:val="00357358"/>
    <w:rsid w:val="0089180B"/>
    <w:rsid w:val="00B35B97"/>
    <w:rsid w:val="00C72595"/>
    <w:rsid w:val="00E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B5B0E"/>
  <w15:chartTrackingRefBased/>
  <w15:docId w15:val="{7D66162E-06D7-4663-95C7-F49919EC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44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9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2021-07-19T23:27:00Z</cp:lastPrinted>
  <dcterms:created xsi:type="dcterms:W3CDTF">2021-07-19T23:07:00Z</dcterms:created>
  <dcterms:modified xsi:type="dcterms:W3CDTF">2021-07-26T07:39:00Z</dcterms:modified>
</cp:coreProperties>
</file>